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11286" w:rsidRDefault="00F11286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(w celu oszacowania wartości zamówienia)</w:t>
      </w:r>
    </w:p>
    <w:p w:rsidR="0036062C" w:rsidRPr="0036062C" w:rsidRDefault="0036062C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239CB" w:rsidRDefault="00D55FA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 xml:space="preserve">na realizację </w:t>
      </w:r>
      <w:r w:rsidR="000638E7">
        <w:rPr>
          <w:rFonts w:ascii="Garamond" w:hAnsi="Garamond"/>
          <w:bCs/>
        </w:rPr>
        <w:t xml:space="preserve">dostawy </w:t>
      </w:r>
      <w:r w:rsidR="000638E7">
        <w:rPr>
          <w:rFonts w:ascii="Garamond" w:hAnsi="Garamond"/>
          <w:b/>
          <w:bCs/>
        </w:rPr>
        <w:t>bazy</w:t>
      </w:r>
      <w:r w:rsidR="000638E7" w:rsidRPr="008239E2">
        <w:rPr>
          <w:rFonts w:ascii="Garamond" w:hAnsi="Garamond"/>
          <w:b/>
          <w:bCs/>
        </w:rPr>
        <w:t xml:space="preserve"> danych </w:t>
      </w:r>
      <w:r w:rsidR="00DD3B66">
        <w:rPr>
          <w:rFonts w:ascii="Garamond" w:hAnsi="Garamond"/>
          <w:b/>
          <w:bCs/>
        </w:rPr>
        <w:t>obejmującej</w:t>
      </w:r>
      <w:bookmarkStart w:id="0" w:name="_GoBack"/>
      <w:bookmarkEnd w:id="0"/>
      <w:r w:rsidR="000638E7" w:rsidRPr="008239E2">
        <w:rPr>
          <w:rFonts w:ascii="Garamond" w:hAnsi="Garamond"/>
          <w:b/>
          <w:bCs/>
        </w:rPr>
        <w:t xml:space="preserve"> lata od 1996 do 2019 roku zawierając</w:t>
      </w:r>
      <w:r w:rsidR="000638E7">
        <w:rPr>
          <w:rFonts w:ascii="Garamond" w:hAnsi="Garamond"/>
          <w:b/>
          <w:bCs/>
        </w:rPr>
        <w:t>ej</w:t>
      </w:r>
      <w:r w:rsidR="000638E7" w:rsidRPr="008239E2">
        <w:rPr>
          <w:rFonts w:ascii="Garamond" w:hAnsi="Garamond"/>
          <w:b/>
          <w:bCs/>
        </w:rPr>
        <w:t xml:space="preserve"> informacje dotyczące transakcji nieruchomościami gruntowymi położonymi w granicach administracyjnych miasta Krakowa</w:t>
      </w:r>
      <w:r w:rsidR="00960015" w:rsidRPr="00960015">
        <w:rPr>
          <w:rFonts w:ascii="Garamond" w:eastAsia="Times New Roman" w:hAnsi="Garamond"/>
          <w:bCs/>
          <w:lang w:eastAsia="pl-PL"/>
        </w:rPr>
        <w:t>,</w:t>
      </w:r>
      <w:r w:rsidR="00960015">
        <w:rPr>
          <w:rFonts w:ascii="Garamond" w:eastAsia="Times New Roman" w:hAnsi="Garamond"/>
          <w:bCs/>
          <w:lang w:eastAsia="pl-PL"/>
        </w:rPr>
        <w:t xml:space="preserve">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i Nauki, z programu „Inkubator Innowacyjności 4.0”, realizowanego w ramach Programu Operacyjnego Inteligentny Rozwój, Działanie 4.4 Zwiększenie potencjału kadrowego sektora B+R, 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0638E7" w:rsidP="00960015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B</w:t>
            </w:r>
            <w:r w:rsidRPr="000638E7">
              <w:rPr>
                <w:rFonts w:ascii="Garamond" w:eastAsia="Times New Roman" w:hAnsi="Garamond"/>
                <w:sz w:val="24"/>
                <w:szCs w:val="24"/>
                <w:lang w:eastAsia="pl-PL"/>
              </w:rPr>
              <w:t>az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a</w:t>
            </w:r>
            <w:r w:rsidRPr="000638E7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danych </w:t>
            </w:r>
            <w:r w:rsidR="00DD3B6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obejmująca</w:t>
            </w:r>
            <w:r w:rsidRPr="000638E7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lata od 1996 do 2019 roku zawierając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a</w:t>
            </w:r>
            <w:r w:rsidRPr="000638E7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informacje dotyczące transakcji nieruchomościami gruntowymi położonymi w granicach administracyjnych miasta Krakow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8F" w:rsidRDefault="002D6F8F" w:rsidP="00EE48DA">
      <w:pPr>
        <w:spacing w:after="0" w:line="240" w:lineRule="auto"/>
      </w:pPr>
      <w:r>
        <w:separator/>
      </w:r>
    </w:p>
  </w:endnote>
  <w:endnote w:type="continuationSeparator" w:id="0">
    <w:p w:rsidR="002D6F8F" w:rsidRDefault="002D6F8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8F" w:rsidRDefault="002D6F8F" w:rsidP="00EE48DA">
      <w:pPr>
        <w:spacing w:after="0" w:line="240" w:lineRule="auto"/>
      </w:pPr>
      <w:r>
        <w:separator/>
      </w:r>
    </w:p>
  </w:footnote>
  <w:footnote w:type="continuationSeparator" w:id="0">
    <w:p w:rsidR="002D6F8F" w:rsidRDefault="002D6F8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31888"/>
    <w:rsid w:val="000502C7"/>
    <w:rsid w:val="000638E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2D6F8F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2108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3B66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F1609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C9A8-5377-4FE7-A00B-E1FF53F1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10</cp:revision>
  <dcterms:created xsi:type="dcterms:W3CDTF">2021-03-12T08:53:00Z</dcterms:created>
  <dcterms:modified xsi:type="dcterms:W3CDTF">2021-03-30T12:03:00Z</dcterms:modified>
</cp:coreProperties>
</file>